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B5" w:rsidRDefault="00196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Letošní Open House </w:t>
      </w:r>
      <w:proofErr w:type="gramStart"/>
      <w:r>
        <w:rPr>
          <w:b/>
          <w:sz w:val="28"/>
          <w:szCs w:val="28"/>
        </w:rPr>
        <w:t>Brno</w:t>
      </w:r>
      <w:proofErr w:type="gramEnd"/>
      <w:r>
        <w:rPr>
          <w:b/>
          <w:sz w:val="28"/>
          <w:szCs w:val="28"/>
        </w:rPr>
        <w:t xml:space="preserve"> překonal loňská </w:t>
      </w:r>
      <w:proofErr w:type="gramStart"/>
      <w:r>
        <w:rPr>
          <w:b/>
          <w:sz w:val="28"/>
          <w:szCs w:val="28"/>
        </w:rPr>
        <w:t>čísla</w:t>
      </w:r>
      <w:proofErr w:type="gramEnd"/>
      <w:r>
        <w:rPr>
          <w:b/>
          <w:sz w:val="28"/>
          <w:szCs w:val="28"/>
        </w:rPr>
        <w:t xml:space="preserve"> o </w:t>
      </w:r>
      <w:r w:rsidR="005223CE">
        <w:rPr>
          <w:b/>
          <w:sz w:val="28"/>
          <w:szCs w:val="28"/>
        </w:rPr>
        <w:t>téměř polovinu</w:t>
      </w:r>
      <w:r>
        <w:rPr>
          <w:b/>
          <w:sz w:val="28"/>
          <w:szCs w:val="28"/>
        </w:rPr>
        <w:t>, brněnské budovy zaznamenaly přes 46 tisíc návštěv</w:t>
      </w:r>
    </w:p>
    <w:p w:rsidR="000F78B5" w:rsidRDefault="00196A5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Příští ročník se uskuteční v termínu </w:t>
      </w:r>
      <w:proofErr w:type="gramStart"/>
      <w:r>
        <w:rPr>
          <w:sz w:val="28"/>
          <w:szCs w:val="28"/>
        </w:rPr>
        <w:t>15.-17</w:t>
      </w:r>
      <w:proofErr w:type="gramEnd"/>
      <w:r>
        <w:rPr>
          <w:sz w:val="28"/>
          <w:szCs w:val="28"/>
        </w:rPr>
        <w:t>. května 2026</w:t>
      </w:r>
    </w:p>
    <w:p w:rsidR="000F78B5" w:rsidRDefault="00196A5E" w:rsidP="005223CE">
      <w:pPr>
        <w:spacing w:after="0" w:line="240" w:lineRule="auto"/>
        <w:rPr>
          <w:b/>
          <w:color w:val="000000"/>
        </w:rPr>
      </w:pPr>
      <w:bookmarkStart w:id="1" w:name="_heading=h.b87j8totc16k" w:colFirst="0" w:colLast="0"/>
      <w:bookmarkEnd w:id="1"/>
      <w:r>
        <w:rPr>
          <w:b/>
          <w:color w:val="000000"/>
        </w:rPr>
        <w:t>Mimořádně přid</w:t>
      </w:r>
      <w:r>
        <w:rPr>
          <w:b/>
        </w:rPr>
        <w:t>ávané</w:t>
      </w:r>
      <w:r>
        <w:rPr>
          <w:b/>
          <w:color w:val="000000"/>
        </w:rPr>
        <w:t xml:space="preserve"> prohlídky, setkání odborníků i laické veřejnosti</w:t>
      </w:r>
      <w:r w:rsidR="005223CE">
        <w:rPr>
          <w:b/>
          <w:color w:val="000000"/>
        </w:rPr>
        <w:t xml:space="preserve"> z</w:t>
      </w:r>
      <w:r>
        <w:rPr>
          <w:b/>
          <w:color w:val="000000"/>
        </w:rPr>
        <w:t xml:space="preserve"> </w:t>
      </w:r>
      <w:r>
        <w:rPr>
          <w:b/>
        </w:rPr>
        <w:t xml:space="preserve">více než </w:t>
      </w:r>
      <w:r>
        <w:rPr>
          <w:b/>
          <w:color w:val="000000"/>
        </w:rPr>
        <w:t xml:space="preserve">sedmi zemí, ale i podněty k dalšímu vylepšení webu festivalu – to vše přinesl osmý ročník festivalu architektury a urbanismu Open House Brno. Podle organizátorů čítá letošní ročník </w:t>
      </w:r>
      <w:r>
        <w:rPr>
          <w:b/>
        </w:rPr>
        <w:t>na</w:t>
      </w:r>
      <w:r>
        <w:rPr>
          <w:b/>
          <w:color w:val="000000"/>
        </w:rPr>
        <w:t xml:space="preserve"> 46 tisíc návštěv budov a komentovaných prohlídek. Za osm let je to přes </w:t>
      </w:r>
      <w:r>
        <w:rPr>
          <w:b/>
          <w:color w:val="000000"/>
        </w:rPr>
        <w:t>175 tisíc návštěv v celkem 317 otevřených budovách. Největší zájem byl tradičně o prohlídku Ústavního soudu</w:t>
      </w:r>
      <w:r>
        <w:rPr>
          <w:b/>
        </w:rPr>
        <w:t>,</w:t>
      </w:r>
      <w:r w:rsidR="005223CE">
        <w:rPr>
          <w:b/>
          <w:color w:val="000000"/>
        </w:rPr>
        <w:t xml:space="preserve"> AZ Tower</w:t>
      </w:r>
      <w:r>
        <w:rPr>
          <w:b/>
          <w:color w:val="000000"/>
        </w:rPr>
        <w:t xml:space="preserve"> či</w:t>
      </w:r>
      <w:sdt>
        <w:sdtPr>
          <w:tag w:val="goog_rdk_0"/>
          <w:id w:val="1510104895"/>
        </w:sdtPr>
        <w:sdtEndPr/>
        <w:sdtContent/>
      </w:sdt>
      <w:r>
        <w:rPr>
          <w:b/>
          <w:color w:val="000000"/>
        </w:rPr>
        <w:t xml:space="preserve"> N</w:t>
      </w:r>
      <w:r>
        <w:rPr>
          <w:b/>
        </w:rPr>
        <w:t>o</w:t>
      </w:r>
      <w:r>
        <w:rPr>
          <w:b/>
          <w:color w:val="000000"/>
        </w:rPr>
        <w:t xml:space="preserve">vou </w:t>
      </w:r>
      <w:r>
        <w:rPr>
          <w:b/>
        </w:rPr>
        <w:t>Zbrojovk</w:t>
      </w:r>
      <w:r>
        <w:rPr>
          <w:b/>
        </w:rPr>
        <w:t>u</w:t>
      </w:r>
      <w:r>
        <w:rPr>
          <w:b/>
          <w:color w:val="000000"/>
        </w:rPr>
        <w:t>. Vyškolení dobrovolníci také pomáhali s průzkumem mezi návštěvníky, jehož cílem je zjistit, co konkrétně festival</w:t>
      </w:r>
      <w:r>
        <w:rPr>
          <w:b/>
          <w:color w:val="000000"/>
        </w:rPr>
        <w:t xml:space="preserve"> Brnu přináší či jak produkci festivalu dále vylepšit. Příští ročník Open House Brno i konsorcia </w:t>
      </w:r>
      <w:r>
        <w:rPr>
          <w:b/>
        </w:rPr>
        <w:t>šestnácti</w:t>
      </w:r>
      <w:r>
        <w:rPr>
          <w:b/>
          <w:color w:val="000000"/>
        </w:rPr>
        <w:t xml:space="preserve"> </w:t>
      </w:r>
      <w:r w:rsidR="005223CE">
        <w:rPr>
          <w:b/>
          <w:color w:val="000000"/>
        </w:rPr>
        <w:t xml:space="preserve">festivalů </w:t>
      </w:r>
      <w:r>
        <w:rPr>
          <w:b/>
          <w:color w:val="000000"/>
        </w:rPr>
        <w:t xml:space="preserve">Open House </w:t>
      </w:r>
      <w:proofErr w:type="spellStart"/>
      <w:r w:rsidR="005223CE">
        <w:rPr>
          <w:b/>
          <w:color w:val="000000"/>
        </w:rPr>
        <w:t>Europe</w:t>
      </w:r>
      <w:proofErr w:type="spellEnd"/>
      <w:r w:rsidR="005223CE">
        <w:rPr>
          <w:b/>
          <w:color w:val="000000"/>
        </w:rPr>
        <w:t xml:space="preserve"> </w:t>
      </w:r>
      <w:r>
        <w:rPr>
          <w:b/>
          <w:color w:val="000000"/>
        </w:rPr>
        <w:t>se zaměří na proměny měst a architektury.</w:t>
      </w:r>
    </w:p>
    <w:p w:rsidR="005223CE" w:rsidRPr="005223CE" w:rsidRDefault="005223CE" w:rsidP="005223CE">
      <w:pPr>
        <w:spacing w:after="0" w:line="240" w:lineRule="auto"/>
        <w:rPr>
          <w:b/>
          <w:sz w:val="12"/>
          <w:szCs w:val="12"/>
        </w:rPr>
      </w:pPr>
    </w:p>
    <w:p w:rsidR="000F78B5" w:rsidRDefault="00196A5E" w:rsidP="005223CE">
      <w:pPr>
        <w:spacing w:after="0" w:line="240" w:lineRule="auto"/>
      </w:pPr>
      <w:r>
        <w:rPr>
          <w:i/>
        </w:rPr>
        <w:t>„Chci poděkovat všem návštěvníkům festivalu i stovkám dobrovolníků, bez</w:t>
      </w:r>
      <w:r>
        <w:rPr>
          <w:i/>
        </w:rPr>
        <w:t xml:space="preserve"> kterých by se náš festival neobešel. Pro lepší představu</w:t>
      </w:r>
      <w:r w:rsidR="005223CE">
        <w:rPr>
          <w:i/>
        </w:rPr>
        <w:t xml:space="preserve"> o návštěvnosti</w:t>
      </w:r>
      <w:r>
        <w:rPr>
          <w:i/>
        </w:rPr>
        <w:t xml:space="preserve"> </w:t>
      </w:r>
      <w:r w:rsidR="005223CE">
        <w:rPr>
          <w:i/>
        </w:rPr>
        <w:t>bych uvedla</w:t>
      </w:r>
      <w:r>
        <w:rPr>
          <w:i/>
        </w:rPr>
        <w:t xml:space="preserve">, že například Nová Zbrojovka zaznamenala zhruba 3700 návštěv, výstaviště BVV či </w:t>
      </w:r>
      <w:r w:rsidR="005223CE">
        <w:rPr>
          <w:i/>
        </w:rPr>
        <w:t>Fakultní nemocnice</w:t>
      </w:r>
      <w:r>
        <w:rPr>
          <w:i/>
        </w:rPr>
        <w:t xml:space="preserve"> </w:t>
      </w:r>
      <w:r w:rsidR="005223CE">
        <w:rPr>
          <w:i/>
        </w:rPr>
        <w:t>u s</w:t>
      </w:r>
      <w:r>
        <w:rPr>
          <w:i/>
        </w:rPr>
        <w:t>v. Anny téměř 2000 návštěv, hotel Avion skoro 1500 návštěv. Zájem veřejnosti a ochota lidí nám věn</w:t>
      </w:r>
      <w:r>
        <w:rPr>
          <w:i/>
        </w:rPr>
        <w:t>ovat svůj volný čas nás motivuje program inovovat a hledat další podoby festivalového programu i stále vylepšovat web i organizaci festivalu. Velmi kladné ohlasy jsme zaznamenali u mezigeneračních prohlídek, kdy pamětníci předávali zážitky z už neexistujíc</w:t>
      </w:r>
      <w:r>
        <w:rPr>
          <w:i/>
        </w:rPr>
        <w:t xml:space="preserve">ích míst mladé generaci, která se přišla na kompletně proměněné části města podívat. Vnímám festival i jako cestu ke vzájemnému přiblížení mezi generace a jsem moc ráda, že tento cíl Open House Brno daří naplňovat,“ </w:t>
      </w:r>
      <w:r>
        <w:t>hodnotí letošní ročník kreativní ředitel</w:t>
      </w:r>
      <w:r>
        <w:t>ka festivalu Lucie Pešl Šilerová ze Spolku Kultura &amp; Management.</w:t>
      </w:r>
    </w:p>
    <w:p w:rsidR="005223CE" w:rsidRPr="005223CE" w:rsidRDefault="005223CE" w:rsidP="005223CE">
      <w:pPr>
        <w:spacing w:after="0" w:line="240" w:lineRule="auto"/>
        <w:rPr>
          <w:b/>
          <w:sz w:val="12"/>
          <w:szCs w:val="12"/>
        </w:rPr>
      </w:pPr>
    </w:p>
    <w:p w:rsidR="000F78B5" w:rsidRDefault="00196A5E" w:rsidP="005223CE">
      <w:pPr>
        <w:spacing w:after="0" w:line="240" w:lineRule="auto"/>
      </w:pPr>
      <w:sdt>
        <w:sdtPr>
          <w:tag w:val="goog_rdk_1"/>
          <w:id w:val="-359656102"/>
        </w:sdtPr>
        <w:sdtEndPr/>
        <w:sdtContent/>
      </w:sdt>
      <w:r>
        <w:t xml:space="preserve">Celkem letošní ročník nabídl 118 lokací, z nich bylo 36 různým způsobem zahrnuto do kurátorského záměru Budoucí odkaz. Vstupy na nejžádanější místa s potřebnou rezervací lidé </w:t>
      </w:r>
      <w:proofErr w:type="spellStart"/>
      <w:r>
        <w:t>vybookovali</w:t>
      </w:r>
      <w:proofErr w:type="spellEnd"/>
      <w:r>
        <w:t xml:space="preserve"> v </w:t>
      </w:r>
      <w:r>
        <w:t xml:space="preserve">řádu jednotek sekund, celkem byly rezervace potřeba na 47 míst. V některých případech se kapacitu podařilo ještě dodatečně navýšit a další vstupy opět beznadějně </w:t>
      </w:r>
      <w:proofErr w:type="spellStart"/>
      <w:r>
        <w:t>vyrezervovat</w:t>
      </w:r>
      <w:proofErr w:type="spellEnd"/>
      <w:r>
        <w:t>. To je případ například AZ Tower či Tesařovy vily. Bez rezervací bylo přístupných</w:t>
      </w:r>
      <w:r>
        <w:t xml:space="preserve"> 71 lokací. Nechybělo ani čtyřiadvacet doprovodných akcí jako workshopy, přednášky, výstavy či hudební vystoupení. Účastníci víkendové akce mohou c</w:t>
      </w:r>
      <w:r w:rsidR="005223CE">
        <w:t>elý průběh festivalu zhodnotit</w:t>
      </w:r>
      <w:r>
        <w:t xml:space="preserve"> v</w:t>
      </w:r>
      <w:r w:rsidR="005223CE">
        <w:t xml:space="preserve"> on-line </w:t>
      </w:r>
      <w:hyperlink r:id="rId8">
        <w:r>
          <w:rPr>
            <w:color w:val="1155CC"/>
            <w:u w:val="single"/>
          </w:rPr>
          <w:t>dotazn</w:t>
        </w:r>
        <w:r>
          <w:rPr>
            <w:color w:val="1155CC"/>
            <w:u w:val="single"/>
          </w:rPr>
          <w:t>ících</w:t>
        </w:r>
      </w:hyperlink>
      <w:r>
        <w:t xml:space="preserve">. </w:t>
      </w:r>
    </w:p>
    <w:p w:rsidR="005223CE" w:rsidRPr="005223CE" w:rsidRDefault="005223CE" w:rsidP="005223CE">
      <w:pPr>
        <w:spacing w:after="0" w:line="240" w:lineRule="auto"/>
        <w:rPr>
          <w:b/>
          <w:sz w:val="12"/>
          <w:szCs w:val="12"/>
        </w:rPr>
      </w:pPr>
      <w:bookmarkStart w:id="2" w:name="_heading=h.gjdgxs" w:colFirst="0" w:colLast="0"/>
      <w:bookmarkEnd w:id="2"/>
      <w:bookmarkEnd w:id="0"/>
    </w:p>
    <w:p w:rsidR="000F78B5" w:rsidRDefault="00196A5E" w:rsidP="005223CE">
      <w:pPr>
        <w:spacing w:after="0" w:line="240" w:lineRule="auto"/>
      </w:pPr>
      <w:r>
        <w:rPr>
          <w:i/>
        </w:rPr>
        <w:t xml:space="preserve">„Festival by se nemohl konat bez dobrovolníků a vstřícnosti majitelů jednotlivých objektů. </w:t>
      </w:r>
      <w:proofErr w:type="gramStart"/>
      <w:r>
        <w:rPr>
          <w:i/>
        </w:rPr>
        <w:t>Jedním</w:t>
      </w:r>
      <w:proofErr w:type="gramEnd"/>
      <w:r>
        <w:rPr>
          <w:i/>
        </w:rPr>
        <w:t xml:space="preserve"> z největších majitelů je Statutární město Brno a jím vlastněné či ří</w:t>
      </w:r>
      <w:r>
        <w:rPr>
          <w:i/>
        </w:rPr>
        <w:t xml:space="preserve">zené instituce, proto jsme městu vděční za finanční i organizační podporu a spolupráci a paní primátorce Markétě Vaňkové za záštitu, kterou letošnímu </w:t>
      </w:r>
      <w:proofErr w:type="gramStart"/>
      <w:r>
        <w:rPr>
          <w:i/>
        </w:rPr>
        <w:t>ročníku</w:t>
      </w:r>
      <w:proofErr w:type="gramEnd"/>
      <w:r>
        <w:rPr>
          <w:i/>
        </w:rPr>
        <w:t xml:space="preserve"> poskytla. Stejně tak děkujeme Jihomoravskému kraji a hejtmanovi Janu </w:t>
      </w:r>
      <w:proofErr w:type="spellStart"/>
      <w:r>
        <w:rPr>
          <w:i/>
        </w:rPr>
        <w:t>Grolichovi</w:t>
      </w:r>
      <w:proofErr w:type="spellEnd"/>
      <w:r>
        <w:rPr>
          <w:i/>
        </w:rPr>
        <w:t>, který nad festiva</w:t>
      </w:r>
      <w:r>
        <w:rPr>
          <w:i/>
        </w:rPr>
        <w:t xml:space="preserve">lem také převzal patronát. Za podporu a spolupráci bychom chtěli poděkovat i společnosti CTP či </w:t>
      </w:r>
      <w:proofErr w:type="spellStart"/>
      <w:r>
        <w:rPr>
          <w:i/>
        </w:rPr>
        <w:t>gastro</w:t>
      </w:r>
      <w:proofErr w:type="spellEnd"/>
      <w:r>
        <w:rPr>
          <w:i/>
        </w:rPr>
        <w:t xml:space="preserve"> podnikům, které našim návštěvníkům zpříjemnili festival slevami. Ceníme si dvou desítek zahraničních dobrovolníků z  festivalů v Aténách, Římě, Soluní, V</w:t>
      </w:r>
      <w:r>
        <w:rPr>
          <w:i/>
        </w:rPr>
        <w:t xml:space="preserve">ídni, Záhřebu a dalších míst ve Slovinsku. Máme radost, že </w:t>
      </w:r>
      <w:r>
        <w:rPr>
          <w:i/>
        </w:rPr>
        <w:t>můžeme být</w:t>
      </w:r>
      <w:r>
        <w:rPr>
          <w:i/>
        </w:rPr>
        <w:t xml:space="preserve"> zakládajícím členem projektu Open House </w:t>
      </w:r>
      <w:proofErr w:type="spellStart"/>
      <w:r>
        <w:rPr>
          <w:i/>
        </w:rPr>
        <w:t>Europe</w:t>
      </w:r>
      <w:proofErr w:type="spellEnd"/>
      <w:r>
        <w:rPr>
          <w:i/>
        </w:rPr>
        <w:t>, nyní již s 16 městy letos zapojenými do konsorcia podp</w:t>
      </w:r>
      <w:r w:rsidR="005223CE">
        <w:rPr>
          <w:i/>
        </w:rPr>
        <w:t>ořeného grantem Evropské komise</w:t>
      </w:r>
      <w:r>
        <w:rPr>
          <w:i/>
        </w:rPr>
        <w:t>, protože sdílení zkušeností je dalším krokem ke zle</w:t>
      </w:r>
      <w:r>
        <w:rPr>
          <w:i/>
        </w:rPr>
        <w:t>pšení Open House Brno,“</w:t>
      </w:r>
      <w:r>
        <w:t xml:space="preserve"> děkuje partnerům mluvčí festivalu Vratislav </w:t>
      </w:r>
      <w:sdt>
        <w:sdtPr>
          <w:tag w:val="goog_rdk_2"/>
          <w:id w:val="-1739474945"/>
        </w:sdtPr>
        <w:sdtEndPr/>
        <w:sdtContent/>
      </w:sdt>
      <w:sdt>
        <w:sdtPr>
          <w:tag w:val="goog_rdk_3"/>
          <w:id w:val="250243831"/>
        </w:sdtPr>
        <w:sdtEndPr/>
        <w:sdtContent/>
      </w:sdt>
      <w:proofErr w:type="spellStart"/>
      <w:r>
        <w:t>Vozník</w:t>
      </w:r>
      <w:proofErr w:type="spellEnd"/>
      <w:r>
        <w:t>.</w:t>
      </w:r>
    </w:p>
    <w:p w:rsidR="005223CE" w:rsidRPr="005223CE" w:rsidRDefault="005223CE" w:rsidP="005223CE">
      <w:pPr>
        <w:spacing w:after="0" w:line="240" w:lineRule="auto"/>
        <w:rPr>
          <w:b/>
          <w:sz w:val="12"/>
          <w:szCs w:val="12"/>
        </w:rPr>
      </w:pPr>
      <w:bookmarkStart w:id="3" w:name="_heading=h.9ygjux8ky1xl" w:colFirst="0" w:colLast="0"/>
      <w:bookmarkEnd w:id="3"/>
    </w:p>
    <w:p w:rsidR="000F78B5" w:rsidRDefault="00196A5E" w:rsidP="005223CE">
      <w:pPr>
        <w:spacing w:after="0" w:line="240" w:lineRule="auto"/>
      </w:pPr>
      <w:r>
        <w:t xml:space="preserve">Na webu </w:t>
      </w:r>
      <w:hyperlink r:id="rId9">
        <w:r>
          <w:rPr>
            <w:color w:val="0563C1"/>
            <w:u w:val="single"/>
          </w:rPr>
          <w:t>www.openhousebrno.cz</w:t>
        </w:r>
      </w:hyperlink>
      <w:r>
        <w:t xml:space="preserve"> a na sociálních sítích </w:t>
      </w:r>
      <w:hyperlink r:id="rId10">
        <w:r>
          <w:rPr>
            <w:color w:val="0563C1"/>
            <w:u w:val="single"/>
          </w:rPr>
          <w:t>fb.com/</w:t>
        </w:r>
        <w:proofErr w:type="spellStart"/>
        <w:r>
          <w:rPr>
            <w:color w:val="0563C1"/>
            <w:u w:val="single"/>
          </w:rPr>
          <w:t>openhouseb</w:t>
        </w:r>
        <w:r>
          <w:rPr>
            <w:color w:val="0563C1"/>
            <w:u w:val="single"/>
          </w:rPr>
          <w:t>rno</w:t>
        </w:r>
        <w:proofErr w:type="spellEnd"/>
      </w:hyperlink>
      <w:r>
        <w:t xml:space="preserve"> a </w:t>
      </w:r>
      <w:hyperlink r:id="rId11">
        <w:r>
          <w:rPr>
            <w:color w:val="0563C1"/>
            <w:u w:val="single"/>
          </w:rPr>
          <w:t>instagram.com/</w:t>
        </w:r>
        <w:proofErr w:type="spellStart"/>
        <w:r>
          <w:rPr>
            <w:color w:val="0563C1"/>
            <w:u w:val="single"/>
          </w:rPr>
          <w:t>openhousebrno</w:t>
        </w:r>
        <w:proofErr w:type="spellEnd"/>
      </w:hyperlink>
      <w:r>
        <w:t xml:space="preserve"> budou organizátoři po celý rok přidávat zajímavosti z ročníku 2025 i zajímavosti z dalších evropských Open </w:t>
      </w:r>
      <w:proofErr w:type="spellStart"/>
      <w:r>
        <w:t>Houses</w:t>
      </w:r>
      <w:proofErr w:type="spellEnd"/>
      <w:r>
        <w:t xml:space="preserve">. Festival spadá i do sítě Open House </w:t>
      </w:r>
      <w:proofErr w:type="spellStart"/>
      <w:r>
        <w:t>Worldwide</w:t>
      </w:r>
      <w:proofErr w:type="spellEnd"/>
      <w:r>
        <w:t>, což je uskupení více šedesáti metropolí celého světa, pořádajících festivaly architektury pro</w:t>
      </w:r>
      <w:r>
        <w:t xml:space="preserve"> veřejnost. Pořádané akce každoročně oslovují více než dva miliony lidí po celém světě. Brno je součástí této sítě od roku 2018.</w:t>
      </w:r>
    </w:p>
    <w:sectPr w:rsidR="000F78B5" w:rsidSect="005223CE">
      <w:headerReference w:type="first" r:id="rId12"/>
      <w:footerReference w:type="first" r:id="rId13"/>
      <w:pgSz w:w="11906" w:h="16838"/>
      <w:pgMar w:top="2552" w:right="851" w:bottom="1843" w:left="851" w:header="879" w:footer="35" w:gutter="0"/>
      <w:pgNumType w:start="1"/>
      <w:cols w:space="708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1" w15:done="0"/>
  <w15:commentEx w15:paraId="00000012" w15:done="0"/>
  <w15:commentEx w15:paraId="0000001B" w15:done="0"/>
  <w15:commentEx w15:paraId="0000001F" w15:paraIdParent="000000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5E" w:rsidRDefault="00196A5E">
      <w:pPr>
        <w:spacing w:after="0" w:line="240" w:lineRule="auto"/>
      </w:pPr>
      <w:r>
        <w:separator/>
      </w:r>
    </w:p>
  </w:endnote>
  <w:endnote w:type="continuationSeparator" w:id="0">
    <w:p w:rsidR="00196A5E" w:rsidRDefault="0019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B5" w:rsidRDefault="00196A5E">
    <w:pPr>
      <w:widowControl w:val="0"/>
      <w:tabs>
        <w:tab w:val="left" w:pos="709"/>
        <w:tab w:val="left" w:pos="1418"/>
        <w:tab w:val="left" w:pos="2127"/>
      </w:tabs>
      <w:spacing w:after="0" w:line="240" w:lineRule="auto"/>
      <w:rPr>
        <w:smallCaps/>
        <w:color w:val="7F7F7F"/>
      </w:rPr>
    </w:pPr>
    <w:r>
      <w:rPr>
        <w:smallCaps/>
        <w:color w:val="7F7F7F"/>
      </w:rPr>
      <w:t>KONTAKT PRO MÉDIA:</w:t>
    </w:r>
  </w:p>
  <w:p w:rsidR="000F78B5" w:rsidRDefault="00196A5E">
    <w:pPr>
      <w:widowControl w:val="0"/>
      <w:tabs>
        <w:tab w:val="left" w:pos="709"/>
        <w:tab w:val="left" w:pos="1418"/>
        <w:tab w:val="left" w:pos="2127"/>
      </w:tabs>
      <w:rPr>
        <w:color w:val="808080"/>
        <w:highlight w:val="white"/>
        <w:u w:val="single"/>
      </w:rPr>
    </w:pPr>
    <w:r>
      <w:rPr>
        <w:b/>
        <w:color w:val="808080"/>
      </w:rPr>
      <w:t xml:space="preserve">Vratislav </w:t>
    </w:r>
    <w:proofErr w:type="spellStart"/>
    <w:r>
      <w:rPr>
        <w:b/>
        <w:color w:val="808080"/>
      </w:rPr>
      <w:t>Vozník</w:t>
    </w:r>
    <w:proofErr w:type="spellEnd"/>
    <w:r>
      <w:rPr>
        <w:b/>
        <w:color w:val="808080"/>
      </w:rPr>
      <w:t xml:space="preserve">, </w:t>
    </w:r>
    <w:r>
      <w:rPr>
        <w:color w:val="808080"/>
      </w:rPr>
      <w:t xml:space="preserve">mluvčí Open House Brno 2025, 607 258 508, </w:t>
    </w:r>
    <w:hyperlink r:id="rId1">
      <w:r>
        <w:rPr>
          <w:color w:val="808080"/>
          <w:u w:val="single"/>
        </w:rPr>
        <w:t>media@openhousebrno.cz</w:t>
      </w:r>
    </w:hyperlink>
    <w:r>
      <w:rPr>
        <w:color w:val="808080"/>
        <w:u w:val="single"/>
      </w:rPr>
      <w:br/>
    </w:r>
    <w:hyperlink r:id="rId2">
      <w:r>
        <w:rPr>
          <w:color w:val="808080"/>
          <w:sz w:val="18"/>
          <w:szCs w:val="18"/>
          <w:highlight w:val="white"/>
          <w:u w:val="single"/>
        </w:rPr>
        <w:t>www.openhousebrno.cz</w:t>
      </w:r>
    </w:hyperlink>
    <w:r>
      <w:rPr>
        <w:color w:val="808080"/>
      </w:rPr>
      <w:t xml:space="preserve"> / </w:t>
    </w:r>
    <w:hyperlink r:id="rId3">
      <w:r>
        <w:rPr>
          <w:color w:val="808080"/>
          <w:sz w:val="18"/>
          <w:szCs w:val="18"/>
          <w:highlight w:val="white"/>
          <w:u w:val="single"/>
        </w:rPr>
        <w:t>facebook.com/</w:t>
      </w:r>
      <w:proofErr w:type="spellStart"/>
      <w:r>
        <w:rPr>
          <w:color w:val="808080"/>
          <w:sz w:val="18"/>
          <w:szCs w:val="18"/>
          <w:highlight w:val="white"/>
          <w:u w:val="single"/>
        </w:rPr>
        <w:t>openhousebrno</w:t>
      </w:r>
      <w:proofErr w:type="spellEnd"/>
    </w:hyperlink>
    <w:r>
      <w:rPr>
        <w:color w:val="808080"/>
      </w:rPr>
      <w:t xml:space="preserve"> / </w:t>
    </w:r>
    <w:hyperlink r:id="rId4">
      <w:r>
        <w:rPr>
          <w:color w:val="808080"/>
          <w:sz w:val="18"/>
          <w:szCs w:val="18"/>
          <w:highlight w:val="white"/>
          <w:u w:val="single"/>
        </w:rPr>
        <w:t>instagram.com/</w:t>
      </w:r>
      <w:proofErr w:type="spellStart"/>
      <w:r>
        <w:rPr>
          <w:color w:val="808080"/>
          <w:sz w:val="18"/>
          <w:szCs w:val="18"/>
          <w:highlight w:val="white"/>
          <w:u w:val="single"/>
        </w:rPr>
        <w:t>openhousebrno</w:t>
      </w:r>
      <w:proofErr w:type="spellEnd"/>
    </w:hyperlink>
    <w:r>
      <w:rPr>
        <w:color w:val="808080"/>
        <w:sz w:val="18"/>
        <w:szCs w:val="18"/>
        <w:highlight w:val="white"/>
      </w:rPr>
      <w:t xml:space="preserve"> / </w:t>
    </w:r>
    <w:hyperlink r:id="rId5">
      <w:r>
        <w:rPr>
          <w:color w:val="808080"/>
          <w:sz w:val="18"/>
          <w:szCs w:val="18"/>
          <w:highlight w:val="white"/>
          <w:u w:val="single"/>
        </w:rPr>
        <w:t>youtube.com/c/OpenHouseBrno2021</w:t>
      </w:r>
    </w:hyperlink>
  </w:p>
  <w:p w:rsidR="000F78B5" w:rsidRDefault="00196A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923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D2305CF" wp14:editId="03A2B85C">
          <wp:extent cx="3437100" cy="485574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7100" cy="485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5E" w:rsidRDefault="00196A5E">
      <w:pPr>
        <w:spacing w:after="0" w:line="240" w:lineRule="auto"/>
      </w:pPr>
      <w:r>
        <w:separator/>
      </w:r>
    </w:p>
  </w:footnote>
  <w:footnote w:type="continuationSeparator" w:id="0">
    <w:p w:rsidR="00196A5E" w:rsidRDefault="0019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B5" w:rsidRDefault="005223CE">
    <w:pPr>
      <w:pBdr>
        <w:top w:val="nil"/>
        <w:left w:val="nil"/>
        <w:bottom w:val="nil"/>
        <w:right w:val="nil"/>
        <w:between w:val="nil"/>
      </w:pBdr>
      <w:spacing w:after="0" w:line="228" w:lineRule="auto"/>
      <w:ind w:firstLine="2127"/>
      <w:rPr>
        <w:rFonts w:ascii="Arial" w:eastAsia="Arial" w:hAnsi="Arial" w:cs="Arial"/>
        <w:color w:val="000000"/>
        <w:sz w:val="40"/>
        <w:szCs w:val="4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144A79D2" wp14:editId="083039B8">
          <wp:simplePos x="0" y="0"/>
          <wp:positionH relativeFrom="page">
            <wp:posOffset>548005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8" name="image2.jpg" descr="OHB_logo_cer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HB_logo_cerne"/>
                  <pic:cNvPicPr preferRelativeResize="0"/>
                </pic:nvPicPr>
                <pic:blipFill>
                  <a:blip r:embed="rId1"/>
                  <a:srcRect t="69" b="65"/>
                  <a:stretch>
                    <a:fillRect/>
                  </a:stretch>
                </pic:blipFill>
                <pic:spPr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96A5E">
      <w:rPr>
        <w:rFonts w:ascii="Arial" w:eastAsia="Arial" w:hAnsi="Arial" w:cs="Arial"/>
        <w:color w:val="000000"/>
        <w:sz w:val="66"/>
        <w:szCs w:val="66"/>
        <w:vertAlign w:val="superscript"/>
      </w:rPr>
      <w:t>Festival, který otvírá Brno</w:t>
    </w:r>
  </w:p>
  <w:p w:rsidR="000F78B5" w:rsidRDefault="000F78B5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0F78B5" w:rsidRDefault="00196A5E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smallCaps/>
        <w:color w:val="7F7F7F"/>
        <w:sz w:val="20"/>
        <w:szCs w:val="20"/>
      </w:rPr>
    </w:pPr>
    <w:r>
      <w:rPr>
        <w:rFonts w:ascii="Arial" w:eastAsia="Arial" w:hAnsi="Arial" w:cs="Arial"/>
        <w:smallCaps/>
        <w:color w:val="7F7F7F"/>
        <w:sz w:val="20"/>
        <w:szCs w:val="20"/>
      </w:rPr>
      <w:t>TISKOVÁ ZPRÁVA</w:t>
    </w:r>
  </w:p>
  <w:p w:rsidR="000F78B5" w:rsidRDefault="00196A5E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7F7F7F"/>
        <w:sz w:val="20"/>
        <w:szCs w:val="20"/>
      </w:rPr>
      <w:t>18. KVĚTNA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78B5"/>
    <w:rsid w:val="000F78B5"/>
    <w:rsid w:val="00196A5E"/>
    <w:rsid w:val="005223CE"/>
    <w:rsid w:val="005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B66BC"/>
    <w:rPr>
      <w:color w:val="605E5C"/>
      <w:shd w:val="clear" w:color="auto" w:fill="E1DFDD"/>
    </w:rPr>
  </w:style>
  <w:style w:type="character" w:customStyle="1" w:styleId="x193iq5w">
    <w:name w:val="x193iq5w"/>
    <w:basedOn w:val="Standardnpsmoodstavce"/>
    <w:rsid w:val="00156D54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B66BC"/>
    <w:rPr>
      <w:color w:val="605E5C"/>
      <w:shd w:val="clear" w:color="auto" w:fill="E1DFDD"/>
    </w:rPr>
  </w:style>
  <w:style w:type="character" w:customStyle="1" w:styleId="x193iq5w">
    <w:name w:val="x193iq5w"/>
    <w:basedOn w:val="Standardnpsmoodstavce"/>
    <w:rsid w:val="00156D54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housebrno.cz/cs/zajima-nas-vas-nazo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stagram.com/openhousebr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cebook.com/openhousebr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housebrn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acebook.com/openhousebrno" TargetMode="External"/><Relationship Id="rId2" Type="http://schemas.openxmlformats.org/officeDocument/2006/relationships/hyperlink" Target="http://www.openhousebrno.cz/" TargetMode="External"/><Relationship Id="rId1" Type="http://schemas.openxmlformats.org/officeDocument/2006/relationships/hyperlink" Target="mailto:media@openhousebrno.cz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youtube.com/c/OpenHouseBrno2021" TargetMode="External"/><Relationship Id="rId4" Type="http://schemas.openxmlformats.org/officeDocument/2006/relationships/hyperlink" Target="http://instagram.com/openhousebr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K+kxXG5UUd2CxE7Ju1VTKLX2Kg==">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Vratislav Vozník</cp:lastModifiedBy>
  <cp:revision>3</cp:revision>
  <dcterms:created xsi:type="dcterms:W3CDTF">2025-05-18T22:25:00Z</dcterms:created>
  <dcterms:modified xsi:type="dcterms:W3CDTF">2025-05-18T23:32:00Z</dcterms:modified>
</cp:coreProperties>
</file>